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DD" w:rsidRPr="00631E69" w:rsidRDefault="00EA19DD" w:rsidP="00EA19DD">
      <w:pPr>
        <w:pStyle w:val="Zhlav"/>
        <w:tabs>
          <w:tab w:val="clear" w:pos="9072"/>
        </w:tabs>
        <w:jc w:val="right"/>
        <w:rPr>
          <w:rFonts w:ascii="Arial" w:hAnsi="Arial" w:cs="Arial"/>
          <w:b/>
          <w:sz w:val="22"/>
          <w:szCs w:val="22"/>
        </w:rPr>
      </w:pPr>
      <w:r w:rsidRPr="00631E69">
        <w:rPr>
          <w:rFonts w:ascii="Arial" w:hAnsi="Arial" w:cs="Arial"/>
          <w:b/>
          <w:sz w:val="22"/>
          <w:szCs w:val="22"/>
        </w:rPr>
        <w:t xml:space="preserve">Příloha č. 2 k vyhlášce </w:t>
      </w:r>
    </w:p>
    <w:p w:rsidR="00EA19DD" w:rsidRPr="00631E69" w:rsidRDefault="00EA19DD" w:rsidP="00EA19DD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631E69">
        <w:rPr>
          <w:rFonts w:ascii="Calibri" w:eastAsia="Calibri" w:hAnsi="Calibri"/>
          <w:b/>
          <w:sz w:val="27"/>
          <w:szCs w:val="27"/>
          <w:lang w:eastAsia="en-US"/>
        </w:rPr>
        <w:t>Individuální vzdělávací plán</w:t>
      </w:r>
    </w:p>
    <w:p w:rsidR="00EA19DD" w:rsidRPr="00631E69" w:rsidRDefault="00EA19DD" w:rsidP="00EA19DD">
      <w:pPr>
        <w:tabs>
          <w:tab w:val="left" w:pos="6540"/>
        </w:tabs>
        <w:suppressAutoHyphens w:val="0"/>
        <w:ind w:left="720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žáka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Datum narození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Bydliště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240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Školní rok</w:t>
            </w:r>
          </w:p>
        </w:tc>
        <w:tc>
          <w:tcPr>
            <w:tcW w:w="2410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A19DD" w:rsidRPr="00631E69" w:rsidRDefault="00EA19DD" w:rsidP="00EA19DD">
      <w:pPr>
        <w:suppressAutoHyphens w:val="0"/>
        <w:rPr>
          <w:rFonts w:ascii="Times New Roman" w:hAnsi="Times New Roman"/>
          <w:lang w:eastAsia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ŠPZ, které vydalo doporučení pro IVP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Kontaktní pracovník ŠPZ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Školská poradenská, zdravotnická a jiná zařízení, která se podílejí na péči o žáka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A19DD" w:rsidRPr="00631E69" w:rsidRDefault="00EA19DD" w:rsidP="00EA19DD">
      <w:pPr>
        <w:suppressAutoHyphens w:val="0"/>
        <w:rPr>
          <w:rFonts w:ascii="Times New Roman" w:hAnsi="Times New Roman"/>
          <w:lang w:eastAsia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EA19DD" w:rsidRPr="00631E69" w:rsidTr="00D37EA6">
        <w:tc>
          <w:tcPr>
            <w:tcW w:w="722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Rozhodnutí o povolení vzdělávání žáka podle IVP ze dne:</w:t>
            </w:r>
          </w:p>
        </w:tc>
        <w:tc>
          <w:tcPr>
            <w:tcW w:w="240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9634" w:type="dxa"/>
            <w:gridSpan w:val="2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Zdůvodnění:</w:t>
            </w:r>
          </w:p>
        </w:tc>
      </w:tr>
      <w:tr w:rsidR="00EA19DD" w:rsidRPr="00631E69" w:rsidTr="00D37EA6">
        <w:tc>
          <w:tcPr>
            <w:tcW w:w="9634" w:type="dxa"/>
            <w:gridSpan w:val="2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</w:tbl>
    <w:p w:rsidR="00EA19DD" w:rsidRPr="00631E69" w:rsidRDefault="00EA19DD" w:rsidP="00EA19DD">
      <w:pPr>
        <w:suppressAutoHyphens w:val="0"/>
        <w:rPr>
          <w:rFonts w:ascii="Times New Roman" w:hAnsi="Times New Roman"/>
          <w:lang w:eastAsia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Priority vzdělávání a dalšího rozvoje žáka (cíle IVP):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A19DD" w:rsidRPr="00631E69" w:rsidRDefault="00EA19DD" w:rsidP="00EA19DD">
      <w:pPr>
        <w:suppressAutoHyphens w:val="0"/>
        <w:rPr>
          <w:rFonts w:ascii="Times New Roman" w:hAnsi="Times New Roman"/>
          <w:lang w:eastAsia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Předměty, jejichž výuka je realizována podle IVP: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A19DD" w:rsidRPr="00631E69" w:rsidRDefault="00EA19DD" w:rsidP="00EA19DD">
      <w:pPr>
        <w:suppressAutoHyphens w:val="0"/>
        <w:rPr>
          <w:rFonts w:ascii="Times New Roman" w:hAnsi="Times New Roman"/>
          <w:lang w:eastAsia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A19DD" w:rsidRPr="00631E69" w:rsidTr="00D37EA6">
        <w:tc>
          <w:tcPr>
            <w:tcW w:w="9634" w:type="dxa"/>
            <w:gridSpan w:val="2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Podpůrná opatření (specifikace stupňů podpůrných opatření)</w:t>
            </w: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Metody výuky (pedagogické postupy)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Úpravy obsahu vzdělávání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Úprava očekávaných výstupů vzdělávání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Organizace výuky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Způsob zadávání a plnění úkolů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Způsob ověřování vědomostí a dovedností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Hodnocení žáka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Pomůcky a učební materiály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Podpůrná opatření jiného druhu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Personální zajištění úprav průběhu vzdělávání (asistent pedagoga, další pedagogický pracovník)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Další subjekty, které se podílejí na vzdělávání žáka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Spolupráce se zákonnými zástupci žáka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Dohoda mezi žákem a vyučujícím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A19DD" w:rsidRPr="00631E69" w:rsidRDefault="00EA19DD" w:rsidP="00EA19DD">
      <w:pPr>
        <w:suppressAutoHyphens w:val="0"/>
        <w:rPr>
          <w:rFonts w:ascii="Times New Roman" w:hAnsi="Times New Roman"/>
          <w:lang w:eastAsia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A19DD" w:rsidRPr="00631E69" w:rsidTr="00D37EA6">
        <w:tc>
          <w:tcPr>
            <w:tcW w:w="9634" w:type="dxa"/>
            <w:gridSpan w:val="2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Podrobný popis pro jednotlivé vyučovací předměty, ve kterých jsou uplatňována podpůrná opatření</w:t>
            </w:r>
          </w:p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2"/>
                <w:szCs w:val="22"/>
                <w:lang w:eastAsia="en-US"/>
              </w:rPr>
              <w:t>(Je-li potřeba specifikovat)</w:t>
            </w: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c>
          <w:tcPr>
            <w:tcW w:w="240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A19DD" w:rsidRPr="00631E69" w:rsidRDefault="00EA19DD" w:rsidP="00EA19DD">
      <w:pPr>
        <w:suppressAutoHyphens w:val="0"/>
        <w:rPr>
          <w:rFonts w:ascii="Times New Roman" w:hAnsi="Times New Roman"/>
          <w:lang w:eastAsia="cs-CZ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EA19DD" w:rsidRPr="00631E69" w:rsidTr="00D37EA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EA19DD" w:rsidRPr="00631E69" w:rsidTr="00D37EA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Třídní učitelka</w:t>
            </w: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EA19DD" w:rsidRPr="00631E69" w:rsidRDefault="00EA19DD" w:rsidP="00D37EA6">
            <w:pPr>
              <w:suppressAutoHyphens w:val="0"/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lastRenderedPageBreak/>
              <w:t>Školní poradenský pracovník</w:t>
            </w: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Pracovník školského poradenského zařízení</w:t>
            </w: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Zákonný zástupce žáka</w:t>
            </w: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A19DD" w:rsidRPr="00631E69" w:rsidTr="00D37EA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Žák</w:t>
            </w:r>
          </w:p>
        </w:tc>
        <w:tc>
          <w:tcPr>
            <w:tcW w:w="3614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EA19DD" w:rsidRPr="00631E69" w:rsidRDefault="00EA19DD" w:rsidP="00D37EA6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D3F1F" w:rsidRDefault="005D3F1F">
      <w:bookmarkStart w:id="0" w:name="_GoBack"/>
      <w:bookmarkEnd w:id="0"/>
    </w:p>
    <w:sectPr w:rsidR="005D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AB"/>
    <w:rsid w:val="005D3F1F"/>
    <w:rsid w:val="00686262"/>
    <w:rsid w:val="00A10AAB"/>
    <w:rsid w:val="00E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B8F5-3410-48B8-86E3-2D6555D1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A19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86262"/>
    <w:pPr>
      <w:keepNext/>
      <w:keepLines/>
      <w:pBdr>
        <w:bottom w:val="single" w:sz="4" w:space="1" w:color="E32D91" w:themeColor="accent1"/>
      </w:pBdr>
      <w:suppressAutoHyphens w:val="0"/>
      <w:spacing w:before="400" w:after="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6262"/>
    <w:pPr>
      <w:keepNext/>
      <w:keepLines/>
      <w:suppressAutoHyphens w:val="0"/>
      <w:spacing w:before="160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6262"/>
    <w:pPr>
      <w:keepNext/>
      <w:keepLines/>
      <w:suppressAutoHyphens w:val="0"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6262"/>
    <w:pPr>
      <w:keepNext/>
      <w:keepLines/>
      <w:suppressAutoHyphens w:val="0"/>
      <w:spacing w:before="80" w:line="264" w:lineRule="auto"/>
      <w:outlineLvl w:val="3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6262"/>
    <w:pPr>
      <w:keepNext/>
      <w:keepLines/>
      <w:suppressAutoHyphens w:val="0"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6262"/>
    <w:pPr>
      <w:keepNext/>
      <w:keepLines/>
      <w:suppressAutoHyphens w:val="0"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6262"/>
    <w:pPr>
      <w:keepNext/>
      <w:keepLines/>
      <w:suppressAutoHyphens w:val="0"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6262"/>
    <w:pPr>
      <w:keepNext/>
      <w:keepLines/>
      <w:suppressAutoHyphens w:val="0"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6262"/>
    <w:pPr>
      <w:keepNext/>
      <w:keepLines/>
      <w:suppressAutoHyphens w:val="0"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262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262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626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26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2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626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626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626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626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86262"/>
    <w:pPr>
      <w:suppressAutoHyphens w:val="0"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86262"/>
    <w:pPr>
      <w:suppressAutoHyphens w:val="0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86262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6262"/>
    <w:pPr>
      <w:numPr>
        <w:ilvl w:val="1"/>
      </w:numPr>
      <w:suppressAutoHyphens w:val="0"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8626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686262"/>
    <w:rPr>
      <w:b/>
      <w:bCs/>
    </w:rPr>
  </w:style>
  <w:style w:type="character" w:styleId="Zdraznn">
    <w:name w:val="Emphasis"/>
    <w:basedOn w:val="Standardnpsmoodstavce"/>
    <w:uiPriority w:val="20"/>
    <w:qFormat/>
    <w:rsid w:val="00686262"/>
    <w:rPr>
      <w:i/>
      <w:iCs/>
    </w:rPr>
  </w:style>
  <w:style w:type="paragraph" w:styleId="Bezmezer">
    <w:name w:val="No Spacing"/>
    <w:uiPriority w:val="1"/>
    <w:qFormat/>
    <w:rsid w:val="0068626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86262"/>
    <w:pPr>
      <w:suppressAutoHyphens w:val="0"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68626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86262"/>
    <w:pPr>
      <w:suppressAutoHyphens w:val="0"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6262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8626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8626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8626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8626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8626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86262"/>
    <w:pPr>
      <w:outlineLvl w:val="9"/>
    </w:pPr>
  </w:style>
  <w:style w:type="paragraph" w:styleId="Zhlav">
    <w:name w:val="header"/>
    <w:basedOn w:val="Normln"/>
    <w:link w:val="ZhlavChar"/>
    <w:rsid w:val="00EA19DD"/>
    <w:pPr>
      <w:tabs>
        <w:tab w:val="center" w:pos="4536"/>
        <w:tab w:val="right" w:pos="9072"/>
      </w:tabs>
      <w:suppressAutoHyphens w:val="0"/>
      <w:jc w:val="both"/>
    </w:pPr>
    <w:rPr>
      <w:rFonts w:ascii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EA19D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Sohrová</dc:creator>
  <cp:keywords/>
  <dc:description/>
  <cp:lastModifiedBy>Šárka Sohrová</cp:lastModifiedBy>
  <cp:revision>2</cp:revision>
  <dcterms:created xsi:type="dcterms:W3CDTF">2017-05-02T12:57:00Z</dcterms:created>
  <dcterms:modified xsi:type="dcterms:W3CDTF">2017-05-02T12:57:00Z</dcterms:modified>
</cp:coreProperties>
</file>